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F9A" w:rsidRPr="006203F8" w:rsidRDefault="009D4608" w:rsidP="006203F8">
      <w:pPr>
        <w:spacing w:line="240" w:lineRule="auto"/>
        <w:jc w:val="center"/>
        <w:rPr>
          <w:rFonts w:ascii="Comic Sans MS" w:hAnsi="Comic Sans MS"/>
          <w:b/>
          <w:i/>
          <w:sz w:val="32"/>
          <w:szCs w:val="32"/>
        </w:rPr>
      </w:pPr>
      <w:r>
        <w:rPr>
          <w:rFonts w:ascii="Comic Sans MS" w:hAnsi="Comic Sans MS"/>
          <w:b/>
          <w:i/>
          <w:sz w:val="32"/>
          <w:szCs w:val="32"/>
        </w:rPr>
        <w:t>El dualismo del Ser Humano</w:t>
      </w:r>
      <w:bookmarkStart w:id="0" w:name="_GoBack"/>
      <w:bookmarkEnd w:id="0"/>
    </w:p>
    <w:p w:rsidR="004F5FC8" w:rsidRPr="006203F8" w:rsidRDefault="004F5FC8" w:rsidP="006203F8">
      <w:pPr>
        <w:spacing w:line="240" w:lineRule="auto"/>
        <w:rPr>
          <w:rFonts w:ascii="Comic Sans MS" w:hAnsi="Comic Sans MS"/>
        </w:rPr>
      </w:pPr>
      <w:r w:rsidRPr="006203F8">
        <w:rPr>
          <w:rFonts w:ascii="Comic Sans MS" w:hAnsi="Comic Sans MS"/>
        </w:rPr>
        <w:t>La lectura reflexiva de Miguel Ángel Santos Guerra titulada “Los dos Lobos”, nos lleva a pensar frente a como el ser humano actúa de una u otra manera  dependiendo de la situación y el contexto en el que se encuentre, ya que esta habla acerca de que el ser humano posee en su interior dos lobos, uno bueno, bondadoso, compasivo y lleno de amor y uno malo, violento, vengativo y cruel. Es allí donde surge en mi un cuestionamiento ¿Por qué Lobos?, son animales considerados por instinto peligrosos, depredadores y ruines; es simplemente una metáfora de como un individuo puede ser encasillado como bueno o malo en ocasiones es un status que la sociedad le impone.</w:t>
      </w:r>
    </w:p>
    <w:p w:rsidR="004F5FC8" w:rsidRPr="006203F8" w:rsidRDefault="006203F8" w:rsidP="006203F8">
      <w:pPr>
        <w:spacing w:line="240" w:lineRule="auto"/>
        <w:rPr>
          <w:rFonts w:ascii="Comic Sans MS" w:hAnsi="Comic Sans MS"/>
        </w:rPr>
      </w:pPr>
      <w:r>
        <w:rPr>
          <w:rFonts w:ascii="Comic Sans MS" w:hAnsi="Comic Sans MS"/>
          <w:b/>
          <w:i/>
          <w:noProof/>
          <w:sz w:val="32"/>
          <w:szCs w:val="32"/>
          <w:lang w:val="es-MX" w:eastAsia="es-MX"/>
        </w:rPr>
        <w:drawing>
          <wp:anchor distT="0" distB="0" distL="114300" distR="114300" simplePos="0" relativeHeight="251658240" behindDoc="0" locked="0" layoutInCell="1" allowOverlap="1" wp14:anchorId="160B2175" wp14:editId="440F4C50">
            <wp:simplePos x="2181860" y="1194435"/>
            <wp:positionH relativeFrom="margin">
              <wp:align>left</wp:align>
            </wp:positionH>
            <wp:positionV relativeFrom="margin">
              <wp:align>center</wp:align>
            </wp:positionV>
            <wp:extent cx="2833370" cy="2702560"/>
            <wp:effectExtent l="0" t="0" r="5080" b="254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bujo_912.jpg"/>
                    <pic:cNvPicPr/>
                  </pic:nvPicPr>
                  <pic:blipFill>
                    <a:blip r:embed="rId5">
                      <a:extLst>
                        <a:ext uri="{28A0092B-C50C-407E-A947-70E740481C1C}">
                          <a14:useLocalDpi xmlns:a14="http://schemas.microsoft.com/office/drawing/2010/main" val="0"/>
                        </a:ext>
                      </a:extLst>
                    </a:blip>
                    <a:stretch>
                      <a:fillRect/>
                    </a:stretch>
                  </pic:blipFill>
                  <pic:spPr>
                    <a:xfrm>
                      <a:off x="0" y="0"/>
                      <a:ext cx="2833399" cy="2702417"/>
                    </a:xfrm>
                    <a:prstGeom prst="rect">
                      <a:avLst/>
                    </a:prstGeom>
                  </pic:spPr>
                </pic:pic>
              </a:graphicData>
            </a:graphic>
            <wp14:sizeRelH relativeFrom="margin">
              <wp14:pctWidth>0</wp14:pctWidth>
            </wp14:sizeRelH>
            <wp14:sizeRelV relativeFrom="margin">
              <wp14:pctHeight>0</wp14:pctHeight>
            </wp14:sizeRelV>
          </wp:anchor>
        </w:drawing>
      </w:r>
      <w:r w:rsidR="004F5FC8" w:rsidRPr="006203F8">
        <w:rPr>
          <w:rFonts w:ascii="Comic Sans MS" w:hAnsi="Comic Sans MS"/>
        </w:rPr>
        <w:t xml:space="preserve">El ser humano posee una dualidad, ya que tanto un ser bueno como uno malo se encuentran en su interior, en ocasiones lo muestran en caricaturas, programas de televisión, entre otros como un ángel y un demonio, en donde </w:t>
      </w:r>
      <w:r w:rsidR="00902D08" w:rsidRPr="006203F8">
        <w:rPr>
          <w:rFonts w:ascii="Comic Sans MS" w:hAnsi="Comic Sans MS"/>
        </w:rPr>
        <w:t>en una situación c</w:t>
      </w:r>
      <w:r w:rsidR="004E149E">
        <w:rPr>
          <w:rFonts w:ascii="Comic Sans MS" w:hAnsi="Comic Sans MS"/>
        </w:rPr>
        <w:t xml:space="preserve">omplicada en la que </w:t>
      </w:r>
      <w:r w:rsidR="00902D08" w:rsidRPr="006203F8">
        <w:rPr>
          <w:rFonts w:ascii="Comic Sans MS" w:hAnsi="Comic Sans MS"/>
        </w:rPr>
        <w:t xml:space="preserve"> un individuo </w:t>
      </w:r>
      <w:r w:rsidR="004F5FC8" w:rsidRPr="006203F8">
        <w:rPr>
          <w:rFonts w:ascii="Comic Sans MS" w:hAnsi="Comic Sans MS"/>
        </w:rPr>
        <w:t>requiere de una decisión,</w:t>
      </w:r>
      <w:r w:rsidR="00893C93">
        <w:rPr>
          <w:rFonts w:ascii="Comic Sans MS" w:hAnsi="Comic Sans MS"/>
        </w:rPr>
        <w:t xml:space="preserve"> </w:t>
      </w:r>
      <w:r w:rsidR="004F5FC8" w:rsidRPr="006203F8">
        <w:rPr>
          <w:rFonts w:ascii="Comic Sans MS" w:hAnsi="Comic Sans MS"/>
        </w:rPr>
        <w:t xml:space="preserve"> intervienen estos personajes dando motivos y razones que porque debería ser escogido uno y no el otro,</w:t>
      </w:r>
      <w:r w:rsidR="00902D08" w:rsidRPr="006203F8">
        <w:rPr>
          <w:rFonts w:ascii="Comic Sans MS" w:hAnsi="Comic Sans MS"/>
        </w:rPr>
        <w:t xml:space="preserve"> la bondad o la maldad, </w:t>
      </w:r>
      <w:r w:rsidR="004F5FC8" w:rsidRPr="006203F8">
        <w:rPr>
          <w:rFonts w:ascii="Comic Sans MS" w:hAnsi="Comic Sans MS"/>
        </w:rPr>
        <w:t xml:space="preserve"> pero </w:t>
      </w:r>
      <w:r w:rsidR="00902D08" w:rsidRPr="006203F8">
        <w:rPr>
          <w:rFonts w:ascii="Comic Sans MS" w:hAnsi="Comic Sans MS"/>
        </w:rPr>
        <w:t>aun</w:t>
      </w:r>
      <w:r w:rsidR="004F5FC8" w:rsidRPr="006203F8">
        <w:rPr>
          <w:rFonts w:ascii="Comic Sans MS" w:hAnsi="Comic Sans MS"/>
        </w:rPr>
        <w:t xml:space="preserve"> así es el individuo el que termina decidie</w:t>
      </w:r>
      <w:r w:rsidR="00902D08" w:rsidRPr="006203F8">
        <w:rPr>
          <w:rFonts w:ascii="Comic Sans MS" w:hAnsi="Comic Sans MS"/>
        </w:rPr>
        <w:t xml:space="preserve">ndo de acuerdo a sus principios y su formación integral. </w:t>
      </w:r>
    </w:p>
    <w:p w:rsidR="00902D08" w:rsidRPr="006203F8" w:rsidRDefault="00902D08" w:rsidP="006203F8">
      <w:pPr>
        <w:spacing w:line="240" w:lineRule="auto"/>
        <w:rPr>
          <w:rFonts w:ascii="Comic Sans MS" w:hAnsi="Comic Sans MS"/>
        </w:rPr>
      </w:pPr>
      <w:r w:rsidRPr="006203F8">
        <w:rPr>
          <w:rFonts w:ascii="Comic Sans MS" w:hAnsi="Comic Sans MS"/>
        </w:rPr>
        <w:t>En ocasiones nos dejamos llevar por instintos, como la hacen los animales y no razonamos nuestras acciones</w:t>
      </w:r>
      <w:r w:rsidR="00893C93">
        <w:rPr>
          <w:rFonts w:ascii="Comic Sans MS" w:hAnsi="Comic Sans MS"/>
        </w:rPr>
        <w:t>, permitimos que la ignorancia predomine en cada uno de nosotros</w:t>
      </w:r>
      <w:r w:rsidRPr="006203F8">
        <w:rPr>
          <w:rFonts w:ascii="Comic Sans MS" w:hAnsi="Comic Sans MS"/>
        </w:rPr>
        <w:t>; la sociedad que nos rodea en la actualidad nos muestra que pasa cuando dejamos que el contrincante malo y ruin gane la lucha, atrocidades, suicidios, homicidios, etc</w:t>
      </w:r>
      <w:r w:rsidR="00893C93">
        <w:rPr>
          <w:rFonts w:ascii="Comic Sans MS" w:hAnsi="Comic Sans MS"/>
        </w:rPr>
        <w:t>.</w:t>
      </w:r>
      <w:r w:rsidRPr="006203F8">
        <w:rPr>
          <w:rFonts w:ascii="Comic Sans MS" w:hAnsi="Comic Sans MS"/>
        </w:rPr>
        <w:t xml:space="preserve"> </w:t>
      </w:r>
    </w:p>
    <w:p w:rsidR="00902D08" w:rsidRPr="006203F8" w:rsidRDefault="00902D08" w:rsidP="006203F8">
      <w:pPr>
        <w:spacing w:line="240" w:lineRule="auto"/>
        <w:rPr>
          <w:rFonts w:ascii="Comic Sans MS" w:hAnsi="Comic Sans MS"/>
        </w:rPr>
      </w:pPr>
      <w:r w:rsidRPr="006203F8">
        <w:rPr>
          <w:rFonts w:ascii="Comic Sans MS" w:hAnsi="Comic Sans MS"/>
        </w:rPr>
        <w:t>Conociendo del Gran Amor que tiene Dios para con todos nosotros, tanto así que envió a su hijo unigénito para que muriera por nosotros y</w:t>
      </w:r>
      <w:r w:rsidR="00893C93">
        <w:rPr>
          <w:rFonts w:ascii="Comic Sans MS" w:hAnsi="Comic Sans MS"/>
        </w:rPr>
        <w:t xml:space="preserve"> nos diera vida eterna</w:t>
      </w:r>
      <w:r w:rsidRPr="006203F8">
        <w:rPr>
          <w:rFonts w:ascii="Comic Sans MS" w:hAnsi="Comic Sans MS"/>
        </w:rPr>
        <w:t>, él nos enseña en su palabra, que debemos dejar todo en sus manos, y el hará lo que más nos beneficie, este un claro ejemplo de que el triunfador siempre va a ser tanto el lobo bueno como el ángel. Es allí donde el resultado de dejar  que Dios tome el control de nuestras acciones va</w:t>
      </w:r>
      <w:r w:rsidR="00042D30" w:rsidRPr="006203F8">
        <w:rPr>
          <w:rFonts w:ascii="Comic Sans MS" w:hAnsi="Comic Sans MS"/>
        </w:rPr>
        <w:t xml:space="preserve"> a ser agradable y perfecto. Nuestras acciones van a determinar los resultados que vamos a obtener ya sean a corto o largo plazo, pero todo lo que hagamos tendrá una reacción.</w:t>
      </w:r>
    </w:p>
    <w:p w:rsidR="004E149E" w:rsidRDefault="00042D30" w:rsidP="004E149E">
      <w:pPr>
        <w:spacing w:line="240" w:lineRule="auto"/>
        <w:rPr>
          <w:rFonts w:ascii="Comic Sans MS" w:hAnsi="Comic Sans MS"/>
        </w:rPr>
      </w:pPr>
      <w:r w:rsidRPr="006203F8">
        <w:rPr>
          <w:rFonts w:ascii="Comic Sans MS" w:hAnsi="Comic Sans MS"/>
        </w:rPr>
        <w:t>Pero aun así soy yo quien decido de acuerdo a mi formación integra</w:t>
      </w:r>
      <w:r w:rsidR="006203F8" w:rsidRPr="006203F8">
        <w:rPr>
          <w:rFonts w:ascii="Comic Sans MS" w:hAnsi="Comic Sans MS"/>
        </w:rPr>
        <w:t xml:space="preserve">l, </w:t>
      </w:r>
      <w:r w:rsidRPr="006203F8">
        <w:rPr>
          <w:rFonts w:ascii="Comic Sans MS" w:hAnsi="Comic Sans MS"/>
        </w:rPr>
        <w:t>quien decido a que lobo voy a alimentar y a cuál de estas dos criaturas voy a escuchar, esta decisión influirá en la sociedad</w:t>
      </w:r>
      <w:r w:rsidR="006203F8" w:rsidRPr="006203F8">
        <w:rPr>
          <w:rFonts w:ascii="Comic Sans MS" w:hAnsi="Comic Sans MS"/>
        </w:rPr>
        <w:t xml:space="preserve"> y en la formación de la misma.</w:t>
      </w:r>
      <w:r w:rsidR="004E149E">
        <w:rPr>
          <w:rFonts w:ascii="Comic Sans MS" w:hAnsi="Comic Sans MS"/>
        </w:rPr>
        <w:t xml:space="preserve">; es allí donde nos damos cuenta de somos y </w:t>
      </w:r>
      <w:r w:rsidR="004E149E">
        <w:rPr>
          <w:rFonts w:ascii="Comic Sans MS" w:hAnsi="Comic Sans MS"/>
        </w:rPr>
        <w:lastRenderedPageBreak/>
        <w:t xml:space="preserve">actuamos de acuerdo a lo que permitimos que crezca en nuestros corazones o al lobo que vamos a alimentar. </w:t>
      </w:r>
    </w:p>
    <w:p w:rsidR="004E149E" w:rsidRPr="006203F8" w:rsidRDefault="004E149E" w:rsidP="004E149E">
      <w:pPr>
        <w:spacing w:line="240" w:lineRule="auto"/>
        <w:rPr>
          <w:rFonts w:ascii="Comic Sans MS" w:hAnsi="Comic Sans MS"/>
        </w:rPr>
      </w:pPr>
      <w:r>
        <w:rPr>
          <w:rFonts w:ascii="Comic Sans MS" w:hAnsi="Comic Sans MS"/>
        </w:rPr>
        <w:t>Valores como la responsabilidad, la honestidad, el respeto, la tolerancia y sobre todo el amor  hacia mí y los demás alimentarán al lobo bueno, no dejemos de alimentarlo, ya que su contrincante se empo</w:t>
      </w:r>
      <w:r w:rsidR="007E2C62">
        <w:rPr>
          <w:rFonts w:ascii="Comic Sans MS" w:hAnsi="Comic Sans MS"/>
        </w:rPr>
        <w:t>derara y podrá ganar esta batalla permanente que nunca tendrá fin, en los corazones de los seres humanos.</w:t>
      </w:r>
    </w:p>
    <w:sectPr w:rsidR="004E149E" w:rsidRPr="00620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FC8"/>
    <w:rsid w:val="00042D30"/>
    <w:rsid w:val="004E149E"/>
    <w:rsid w:val="004F5FC8"/>
    <w:rsid w:val="006203F8"/>
    <w:rsid w:val="007E2C62"/>
    <w:rsid w:val="00893C93"/>
    <w:rsid w:val="00902D08"/>
    <w:rsid w:val="009D4608"/>
    <w:rsid w:val="00C673A9"/>
    <w:rsid w:val="00D47F9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203F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03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203F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03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440</Words>
  <Characters>2426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dc:creator>
  <cp:lastModifiedBy>TOSHIBA</cp:lastModifiedBy>
  <cp:revision>4</cp:revision>
  <dcterms:created xsi:type="dcterms:W3CDTF">2014-04-12T16:24:00Z</dcterms:created>
  <dcterms:modified xsi:type="dcterms:W3CDTF">2014-04-12T19:54:00Z</dcterms:modified>
</cp:coreProperties>
</file>